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F5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textAlignment w:val="baseline"/>
        <w:rPr>
          <w:rFonts w:hint="default" w:ascii="黑体" w:hAnsi="黑体" w:eastAsia="黑体" w:cs="黑体"/>
          <w:b w:val="0"/>
          <w:bCs w:val="0"/>
          <w:spacing w:val="2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9"/>
          <w:sz w:val="32"/>
          <w:szCs w:val="32"/>
          <w:lang w:val="en-US" w:eastAsia="zh-CN"/>
        </w:rPr>
        <w:t>附件1</w:t>
      </w:r>
    </w:p>
    <w:p w14:paraId="249B4F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19" w:lineRule="auto"/>
        <w:jc w:val="center"/>
        <w:rPr>
          <w:rFonts w:ascii="宋体" w:hAnsi="宋体" w:eastAsia="宋体" w:cs="宋体"/>
          <w:b/>
          <w:bCs/>
          <w:spacing w:val="7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“全国十佳新闻工作者”参选人员推荐表</w:t>
      </w:r>
    </w:p>
    <w:tbl>
      <w:tblPr>
        <w:tblStyle w:val="6"/>
        <w:tblpPr w:leftFromText="180" w:rightFromText="180" w:vertAnchor="text" w:horzAnchor="page" w:tblpXSpec="center" w:tblpY="186"/>
        <w:tblOverlap w:val="never"/>
        <w:tblW w:w="105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338"/>
        <w:gridCol w:w="938"/>
        <w:gridCol w:w="1420"/>
        <w:gridCol w:w="1309"/>
        <w:gridCol w:w="1129"/>
        <w:gridCol w:w="430"/>
        <w:gridCol w:w="859"/>
        <w:gridCol w:w="1823"/>
      </w:tblGrid>
      <w:tr w14:paraId="61C39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314" w:type="dxa"/>
            <w:vAlign w:val="center"/>
          </w:tcPr>
          <w:p w14:paraId="038461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7" w:lineRule="auto"/>
              <w:ind w:left="254" w:right="86" w:hanging="159"/>
              <w:jc w:val="center"/>
              <w:rPr>
                <w:spacing w:val="3"/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所在</w:t>
            </w:r>
          </w:p>
          <w:p w14:paraId="70855F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7" w:lineRule="auto"/>
              <w:ind w:left="254" w:right="86" w:hanging="159"/>
              <w:jc w:val="center"/>
              <w:rPr>
                <w:spacing w:val="3"/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单位</w:t>
            </w:r>
          </w:p>
          <w:p w14:paraId="60B3EB1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7" w:lineRule="auto"/>
              <w:ind w:left="254" w:right="86" w:hanging="159"/>
              <w:jc w:val="center"/>
              <w:rPr>
                <w:sz w:val="33"/>
                <w:szCs w:val="33"/>
              </w:rPr>
            </w:pPr>
            <w:r>
              <w:rPr>
                <w:spacing w:val="12"/>
                <w:sz w:val="33"/>
                <w:szCs w:val="33"/>
              </w:rPr>
              <w:t>及部门</w:t>
            </w:r>
          </w:p>
        </w:tc>
        <w:tc>
          <w:tcPr>
            <w:tcW w:w="9246" w:type="dxa"/>
            <w:gridSpan w:val="8"/>
            <w:vAlign w:val="center"/>
          </w:tcPr>
          <w:p w14:paraId="33AB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中国能源传媒集团有限公司融媒体采访部</w:t>
            </w:r>
          </w:p>
        </w:tc>
      </w:tr>
      <w:tr w14:paraId="7C64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14" w:type="dxa"/>
            <w:vAlign w:val="center"/>
          </w:tcPr>
          <w:p w14:paraId="16A9E2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9" w:lineRule="auto"/>
              <w:ind w:left="155"/>
              <w:jc w:val="center"/>
              <w:rPr>
                <w:sz w:val="33"/>
                <w:szCs w:val="33"/>
              </w:rPr>
            </w:pPr>
            <w:r>
              <w:rPr>
                <w:spacing w:val="21"/>
                <w:sz w:val="33"/>
                <w:szCs w:val="33"/>
              </w:rPr>
              <w:t>姓名</w:t>
            </w:r>
          </w:p>
        </w:tc>
        <w:tc>
          <w:tcPr>
            <w:tcW w:w="1338" w:type="dxa"/>
            <w:vAlign w:val="center"/>
          </w:tcPr>
          <w:p w14:paraId="58F3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王怡</w:t>
            </w:r>
          </w:p>
        </w:tc>
        <w:tc>
          <w:tcPr>
            <w:tcW w:w="938" w:type="dxa"/>
            <w:vAlign w:val="center"/>
          </w:tcPr>
          <w:p w14:paraId="5CA3A7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auto"/>
              <w:ind w:left="102"/>
              <w:jc w:val="center"/>
              <w:rPr>
                <w:sz w:val="33"/>
                <w:szCs w:val="33"/>
              </w:rPr>
            </w:pPr>
            <w:r>
              <w:rPr>
                <w:spacing w:val="13"/>
                <w:sz w:val="33"/>
                <w:szCs w:val="33"/>
              </w:rPr>
              <w:t>性别</w:t>
            </w:r>
          </w:p>
        </w:tc>
        <w:tc>
          <w:tcPr>
            <w:tcW w:w="1420" w:type="dxa"/>
            <w:vAlign w:val="center"/>
          </w:tcPr>
          <w:p w14:paraId="6CAC1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309" w:type="dxa"/>
            <w:vAlign w:val="center"/>
          </w:tcPr>
          <w:p w14:paraId="018065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9" w:lineRule="auto"/>
              <w:jc w:val="center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246E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1983.06</w:t>
            </w:r>
          </w:p>
        </w:tc>
        <w:tc>
          <w:tcPr>
            <w:tcW w:w="859" w:type="dxa"/>
            <w:vAlign w:val="center"/>
          </w:tcPr>
          <w:p w14:paraId="1F76B0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0" w:lineRule="auto"/>
              <w:ind w:left="97"/>
              <w:jc w:val="center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民族</w:t>
            </w:r>
          </w:p>
        </w:tc>
        <w:tc>
          <w:tcPr>
            <w:tcW w:w="1823" w:type="dxa"/>
            <w:vAlign w:val="center"/>
          </w:tcPr>
          <w:p w14:paraId="79CA8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回族</w:t>
            </w:r>
          </w:p>
        </w:tc>
      </w:tr>
      <w:tr w14:paraId="33BC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14" w:type="dxa"/>
            <w:vAlign w:val="center"/>
          </w:tcPr>
          <w:p w14:paraId="59D5839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9" w:lineRule="auto"/>
              <w:ind w:left="155"/>
              <w:jc w:val="center"/>
              <w:rPr>
                <w:sz w:val="33"/>
                <w:szCs w:val="33"/>
              </w:rPr>
            </w:pPr>
            <w:r>
              <w:rPr>
                <w:spacing w:val="6"/>
                <w:sz w:val="33"/>
                <w:szCs w:val="33"/>
              </w:rPr>
              <w:t>党派</w:t>
            </w:r>
          </w:p>
        </w:tc>
        <w:tc>
          <w:tcPr>
            <w:tcW w:w="1338" w:type="dxa"/>
            <w:vAlign w:val="center"/>
          </w:tcPr>
          <w:p w14:paraId="35520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</w:t>
            </w:r>
          </w:p>
          <w:p w14:paraId="4BFD3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共产党</w:t>
            </w:r>
          </w:p>
        </w:tc>
        <w:tc>
          <w:tcPr>
            <w:tcW w:w="938" w:type="dxa"/>
            <w:vAlign w:val="center"/>
          </w:tcPr>
          <w:p w14:paraId="1F5DC9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19" w:lineRule="auto"/>
              <w:ind w:left="102"/>
              <w:jc w:val="center"/>
              <w:rPr>
                <w:sz w:val="33"/>
                <w:szCs w:val="33"/>
              </w:rPr>
            </w:pPr>
            <w:r>
              <w:rPr>
                <w:spacing w:val="10"/>
                <w:sz w:val="33"/>
                <w:szCs w:val="33"/>
              </w:rPr>
              <w:t>学历</w:t>
            </w:r>
          </w:p>
        </w:tc>
        <w:tc>
          <w:tcPr>
            <w:tcW w:w="1420" w:type="dxa"/>
            <w:vAlign w:val="center"/>
          </w:tcPr>
          <w:p w14:paraId="5D78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大学本科</w:t>
            </w:r>
          </w:p>
        </w:tc>
        <w:tc>
          <w:tcPr>
            <w:tcW w:w="1309" w:type="dxa"/>
            <w:vAlign w:val="center"/>
          </w:tcPr>
          <w:p w14:paraId="17C241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0" w:lineRule="auto"/>
              <w:jc w:val="center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新闻工龄</w:t>
            </w:r>
          </w:p>
        </w:tc>
        <w:tc>
          <w:tcPr>
            <w:tcW w:w="1559" w:type="dxa"/>
            <w:gridSpan w:val="2"/>
            <w:vAlign w:val="center"/>
          </w:tcPr>
          <w:p w14:paraId="145D1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19年</w:t>
            </w:r>
          </w:p>
        </w:tc>
        <w:tc>
          <w:tcPr>
            <w:tcW w:w="859" w:type="dxa"/>
            <w:vAlign w:val="center"/>
          </w:tcPr>
          <w:p w14:paraId="0C5F55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9" w:lineRule="auto"/>
              <w:ind w:left="97"/>
              <w:jc w:val="center"/>
              <w:rPr>
                <w:sz w:val="33"/>
                <w:szCs w:val="33"/>
              </w:rPr>
            </w:pPr>
            <w:r>
              <w:rPr>
                <w:spacing w:val="6"/>
                <w:sz w:val="33"/>
                <w:szCs w:val="33"/>
              </w:rPr>
              <w:t>手机</w:t>
            </w:r>
          </w:p>
        </w:tc>
        <w:tc>
          <w:tcPr>
            <w:tcW w:w="1823" w:type="dxa"/>
            <w:vAlign w:val="center"/>
          </w:tcPr>
          <w:p w14:paraId="7DBE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13511002981</w:t>
            </w:r>
          </w:p>
        </w:tc>
      </w:tr>
      <w:tr w14:paraId="3002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314" w:type="dxa"/>
            <w:vAlign w:val="center"/>
          </w:tcPr>
          <w:p w14:paraId="01CA94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19" w:lineRule="auto"/>
              <w:ind w:left="155"/>
              <w:jc w:val="center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职务</w:t>
            </w:r>
          </w:p>
        </w:tc>
        <w:tc>
          <w:tcPr>
            <w:tcW w:w="3696" w:type="dxa"/>
            <w:gridSpan w:val="3"/>
            <w:vAlign w:val="center"/>
          </w:tcPr>
          <w:p w14:paraId="1646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20" w:firstLineChars="10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</w:t>
            </w:r>
          </w:p>
        </w:tc>
        <w:tc>
          <w:tcPr>
            <w:tcW w:w="1309" w:type="dxa"/>
            <w:vAlign w:val="center"/>
          </w:tcPr>
          <w:p w14:paraId="264435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1" w:lineRule="auto"/>
              <w:ind w:left="315"/>
              <w:jc w:val="center"/>
              <w:rPr>
                <w:sz w:val="33"/>
                <w:szCs w:val="33"/>
              </w:rPr>
            </w:pPr>
            <w:r>
              <w:rPr>
                <w:spacing w:val="8"/>
                <w:sz w:val="33"/>
                <w:szCs w:val="33"/>
              </w:rPr>
              <w:t>职称</w:t>
            </w:r>
          </w:p>
        </w:tc>
        <w:tc>
          <w:tcPr>
            <w:tcW w:w="4241" w:type="dxa"/>
            <w:gridSpan w:val="4"/>
            <w:vAlign w:val="center"/>
          </w:tcPr>
          <w:p w14:paraId="3CF9F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记者（中级）</w:t>
            </w:r>
          </w:p>
        </w:tc>
      </w:tr>
      <w:tr w14:paraId="191A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14" w:type="dxa"/>
            <w:vAlign w:val="center"/>
          </w:tcPr>
          <w:p w14:paraId="25399F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11" w:lineRule="auto"/>
              <w:ind w:left="155"/>
              <w:jc w:val="center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地址</w:t>
            </w:r>
          </w:p>
        </w:tc>
        <w:tc>
          <w:tcPr>
            <w:tcW w:w="6564" w:type="dxa"/>
            <w:gridSpan w:val="6"/>
            <w:vAlign w:val="center"/>
          </w:tcPr>
          <w:p w14:paraId="2215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北京市西城区白广路二条1号</w:t>
            </w:r>
          </w:p>
        </w:tc>
        <w:tc>
          <w:tcPr>
            <w:tcW w:w="859" w:type="dxa"/>
            <w:vAlign w:val="center"/>
          </w:tcPr>
          <w:p w14:paraId="65C70F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19" w:lineRule="auto"/>
              <w:ind w:left="97"/>
              <w:jc w:val="center"/>
              <w:rPr>
                <w:sz w:val="33"/>
                <w:szCs w:val="33"/>
              </w:rPr>
            </w:pPr>
            <w:r>
              <w:rPr>
                <w:spacing w:val="12"/>
                <w:sz w:val="33"/>
                <w:szCs w:val="33"/>
              </w:rPr>
              <w:t>邮编</w:t>
            </w:r>
          </w:p>
        </w:tc>
        <w:tc>
          <w:tcPr>
            <w:tcW w:w="1823" w:type="dxa"/>
            <w:vAlign w:val="center"/>
          </w:tcPr>
          <w:p w14:paraId="05913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100761</w:t>
            </w:r>
          </w:p>
        </w:tc>
      </w:tr>
      <w:tr w14:paraId="1664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14" w:type="dxa"/>
            <w:vAlign w:val="center"/>
          </w:tcPr>
          <w:p w14:paraId="36385A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19" w:lineRule="auto"/>
              <w:jc w:val="center"/>
              <w:rPr>
                <w:sz w:val="33"/>
                <w:szCs w:val="33"/>
              </w:rPr>
            </w:pPr>
            <w:r>
              <w:rPr>
                <w:spacing w:val="-8"/>
                <w:sz w:val="33"/>
                <w:szCs w:val="33"/>
              </w:rPr>
              <w:t>公示时间</w:t>
            </w:r>
          </w:p>
        </w:tc>
        <w:tc>
          <w:tcPr>
            <w:tcW w:w="3696" w:type="dxa"/>
            <w:gridSpan w:val="3"/>
            <w:vAlign w:val="center"/>
          </w:tcPr>
          <w:p w14:paraId="2659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2025年9月14日至9月18日</w:t>
            </w:r>
          </w:p>
        </w:tc>
        <w:tc>
          <w:tcPr>
            <w:tcW w:w="1309" w:type="dxa"/>
            <w:vAlign w:val="center"/>
          </w:tcPr>
          <w:p w14:paraId="7918B67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19" w:lineRule="auto"/>
              <w:jc w:val="center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公示媒体</w:t>
            </w:r>
          </w:p>
        </w:tc>
        <w:tc>
          <w:tcPr>
            <w:tcW w:w="4241" w:type="dxa"/>
            <w:gridSpan w:val="4"/>
            <w:vAlign w:val="center"/>
          </w:tcPr>
          <w:p w14:paraId="7C02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中国能源新闻网</w:t>
            </w:r>
          </w:p>
        </w:tc>
      </w:tr>
      <w:tr w14:paraId="3F6AD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314" w:type="dxa"/>
            <w:vAlign w:val="center"/>
          </w:tcPr>
          <w:p w14:paraId="4CA204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19" w:lineRule="auto"/>
              <w:jc w:val="center"/>
              <w:rPr>
                <w:sz w:val="33"/>
                <w:szCs w:val="33"/>
              </w:rPr>
            </w:pPr>
            <w:r>
              <w:rPr>
                <w:spacing w:val="-8"/>
                <w:sz w:val="33"/>
                <w:szCs w:val="33"/>
              </w:rPr>
              <w:t>推荐类别</w:t>
            </w:r>
          </w:p>
        </w:tc>
        <w:tc>
          <w:tcPr>
            <w:tcW w:w="9246" w:type="dxa"/>
            <w:gridSpan w:val="8"/>
            <w:vAlign w:val="center"/>
          </w:tcPr>
          <w:p w14:paraId="23E40A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19" w:lineRule="auto"/>
              <w:ind w:left="11"/>
              <w:jc w:val="center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文章高手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  <w:r>
              <w:rPr>
                <w:spacing w:val="1"/>
                <w:sz w:val="33"/>
                <w:szCs w:val="33"/>
              </w:rPr>
              <w:t xml:space="preserve"> 节目大家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  <w:r>
              <w:rPr>
                <w:spacing w:val="1"/>
                <w:sz w:val="33"/>
                <w:szCs w:val="33"/>
              </w:rPr>
              <w:t xml:space="preserve"> 外宣能人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  <w:r>
              <w:rPr>
                <w:spacing w:val="1"/>
                <w:sz w:val="33"/>
                <w:szCs w:val="33"/>
              </w:rPr>
              <w:t xml:space="preserve"> 全媒尖兵</w:t>
            </w:r>
            <w:r>
              <w:rPr>
                <w:spacing w:val="1"/>
                <w:sz w:val="33"/>
                <w:szCs w:val="33"/>
              </w:rPr>
              <w:sym w:font="Wingdings" w:char="00FE"/>
            </w:r>
            <w:r>
              <w:rPr>
                <w:spacing w:val="21"/>
                <w:sz w:val="33"/>
                <w:szCs w:val="33"/>
              </w:rPr>
              <w:t xml:space="preserve"> </w:t>
            </w:r>
            <w:r>
              <w:rPr>
                <w:spacing w:val="1"/>
                <w:sz w:val="33"/>
                <w:szCs w:val="33"/>
              </w:rPr>
              <w:t>综合业务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</w:p>
        </w:tc>
      </w:tr>
      <w:tr w14:paraId="4B09F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4" w:type="dxa"/>
            <w:vAlign w:val="center"/>
          </w:tcPr>
          <w:p w14:paraId="45E566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19" w:lineRule="auto"/>
              <w:jc w:val="center"/>
              <w:rPr>
                <w:sz w:val="33"/>
                <w:szCs w:val="33"/>
              </w:rPr>
            </w:pPr>
            <w:r>
              <w:rPr>
                <w:spacing w:val="-8"/>
                <w:sz w:val="33"/>
                <w:szCs w:val="33"/>
              </w:rPr>
              <w:t>获奖情况</w:t>
            </w:r>
          </w:p>
        </w:tc>
        <w:tc>
          <w:tcPr>
            <w:tcW w:w="9246" w:type="dxa"/>
            <w:gridSpan w:val="8"/>
            <w:vAlign w:val="center"/>
          </w:tcPr>
          <w:p w14:paraId="0E857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主创作品曾获第32届中国经济新闻大赛融合报道类一等奖，2024年全国行业好新闻大赛二等奖、三等奖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，多次获评中能传媒年度优秀新闻作品；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个人获评2024年国家发展改革委“四好党员”、国家能源局“四好党员”。</w:t>
            </w:r>
          </w:p>
        </w:tc>
      </w:tr>
      <w:tr w14:paraId="18D2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2652" w:type="dxa"/>
            <w:gridSpan w:val="2"/>
            <w:vAlign w:val="center"/>
          </w:tcPr>
          <w:p w14:paraId="3D58E80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9" w:lineRule="auto"/>
              <w:ind w:left="54"/>
              <w:jc w:val="center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主要参与媒体账</w:t>
            </w:r>
          </w:p>
          <w:p w14:paraId="48A53D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19" w:lineRule="auto"/>
              <w:ind w:left="54"/>
              <w:jc w:val="center"/>
              <w:rPr>
                <w:spacing w:val="6"/>
                <w:sz w:val="33"/>
                <w:szCs w:val="33"/>
              </w:rPr>
            </w:pPr>
            <w:r>
              <w:rPr>
                <w:spacing w:val="6"/>
                <w:sz w:val="33"/>
                <w:szCs w:val="33"/>
              </w:rPr>
              <w:t>号或个人账号</w:t>
            </w:r>
          </w:p>
          <w:p w14:paraId="4B1077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19" w:lineRule="auto"/>
              <w:ind w:left="54"/>
              <w:jc w:val="center"/>
              <w:rPr>
                <w:sz w:val="33"/>
                <w:szCs w:val="33"/>
              </w:rPr>
            </w:pPr>
            <w:r>
              <w:rPr>
                <w:spacing w:val="6"/>
                <w:sz w:val="33"/>
                <w:szCs w:val="33"/>
              </w:rPr>
              <w:t>名</w:t>
            </w:r>
            <w:r>
              <w:rPr>
                <w:spacing w:val="2"/>
                <w:sz w:val="33"/>
                <w:szCs w:val="33"/>
              </w:rPr>
              <w:t>称及粉丝量</w:t>
            </w:r>
          </w:p>
        </w:tc>
        <w:tc>
          <w:tcPr>
            <w:tcW w:w="7908" w:type="dxa"/>
            <w:gridSpan w:val="7"/>
            <w:vAlign w:val="center"/>
          </w:tcPr>
          <w:p w14:paraId="01C2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能源中国APP，50万</w:t>
            </w:r>
          </w:p>
          <w:p w14:paraId="68A2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中国电力报公众号，24万</w:t>
            </w:r>
          </w:p>
        </w:tc>
      </w:tr>
      <w:tr w14:paraId="19B2A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0560" w:type="dxa"/>
            <w:gridSpan w:val="9"/>
            <w:vAlign w:val="top"/>
          </w:tcPr>
          <w:p w14:paraId="78C2EC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14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被推荐人事迹简介：</w:t>
            </w:r>
            <w:r>
              <w:rPr>
                <w:spacing w:val="5"/>
                <w:sz w:val="33"/>
                <w:szCs w:val="33"/>
              </w:rPr>
              <w:t>另附页</w:t>
            </w:r>
          </w:p>
        </w:tc>
      </w:tr>
      <w:tr w14:paraId="57D84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  <w:jc w:val="center"/>
        </w:trPr>
        <w:tc>
          <w:tcPr>
            <w:tcW w:w="2652" w:type="dxa"/>
            <w:gridSpan w:val="2"/>
            <w:vAlign w:val="top"/>
          </w:tcPr>
          <w:p w14:paraId="4D512E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ind w:left="225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所在单位意见</w:t>
            </w:r>
          </w:p>
          <w:p w14:paraId="16687F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19" w:lineRule="auto"/>
              <w:ind w:left="715"/>
              <w:rPr>
                <w:sz w:val="33"/>
                <w:szCs w:val="33"/>
              </w:rPr>
            </w:pPr>
            <w:r>
              <w:rPr>
                <w:spacing w:val="18"/>
                <w:sz w:val="33"/>
                <w:szCs w:val="33"/>
              </w:rPr>
              <w:t>(盖章)</w:t>
            </w:r>
          </w:p>
          <w:p w14:paraId="4A72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rPr>
                <w:rFonts w:ascii="Arial"/>
                <w:sz w:val="21"/>
              </w:rPr>
            </w:pPr>
          </w:p>
          <w:p w14:paraId="7E8B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rPr>
                <w:rFonts w:ascii="Arial"/>
                <w:sz w:val="21"/>
              </w:rPr>
            </w:pPr>
          </w:p>
          <w:p w14:paraId="08CF9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rPr>
                <w:rFonts w:ascii="Arial"/>
                <w:sz w:val="21"/>
              </w:rPr>
            </w:pPr>
          </w:p>
          <w:p w14:paraId="0B40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rPr>
                <w:rFonts w:ascii="Arial"/>
                <w:sz w:val="21"/>
              </w:rPr>
            </w:pPr>
          </w:p>
          <w:p w14:paraId="562989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ind w:right="18"/>
              <w:jc w:val="right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2025年</w:t>
            </w:r>
            <w:r>
              <w:rPr>
                <w:spacing w:val="43"/>
                <w:sz w:val="33"/>
                <w:szCs w:val="33"/>
              </w:rPr>
              <w:t xml:space="preserve"> </w:t>
            </w:r>
            <w:r>
              <w:rPr>
                <w:spacing w:val="-1"/>
                <w:sz w:val="33"/>
                <w:szCs w:val="33"/>
              </w:rPr>
              <w:t>月</w:t>
            </w:r>
            <w:r>
              <w:rPr>
                <w:spacing w:val="48"/>
                <w:sz w:val="33"/>
                <w:szCs w:val="33"/>
              </w:rPr>
              <w:t xml:space="preserve">  </w:t>
            </w:r>
            <w:r>
              <w:rPr>
                <w:spacing w:val="-1"/>
                <w:sz w:val="33"/>
                <w:szCs w:val="33"/>
              </w:rPr>
              <w:t>日</w:t>
            </w:r>
          </w:p>
        </w:tc>
        <w:tc>
          <w:tcPr>
            <w:tcW w:w="4796" w:type="dxa"/>
            <w:gridSpan w:val="4"/>
            <w:vAlign w:val="top"/>
          </w:tcPr>
          <w:p w14:paraId="2F5943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19" w:lineRule="auto"/>
              <w:ind w:left="51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军委政治工作部/省级记协/</w:t>
            </w:r>
          </w:p>
          <w:p w14:paraId="283B660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18" w:lineRule="auto"/>
              <w:ind w:left="1501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专业记协意见</w:t>
            </w:r>
          </w:p>
          <w:p w14:paraId="7F4446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8" w:lineRule="auto"/>
              <w:ind w:left="2002"/>
              <w:rPr>
                <w:sz w:val="33"/>
                <w:szCs w:val="33"/>
              </w:rPr>
            </w:pPr>
            <w:r>
              <w:rPr>
                <w:spacing w:val="18"/>
                <w:sz w:val="33"/>
                <w:szCs w:val="33"/>
              </w:rPr>
              <w:t>(盖章)</w:t>
            </w:r>
          </w:p>
          <w:p w14:paraId="53407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 w14:paraId="2DF26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rPr>
                <w:rFonts w:ascii="Arial"/>
                <w:sz w:val="21"/>
              </w:rPr>
            </w:pPr>
          </w:p>
          <w:p w14:paraId="5383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rPr>
                <w:rFonts w:ascii="Arial"/>
                <w:sz w:val="21"/>
              </w:rPr>
            </w:pPr>
          </w:p>
          <w:p w14:paraId="1F6FBD7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ind w:left="1421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2025年</w:t>
            </w:r>
            <w:r>
              <w:rPr>
                <w:spacing w:val="36"/>
                <w:sz w:val="33"/>
                <w:szCs w:val="33"/>
              </w:rPr>
              <w:t xml:space="preserve"> </w:t>
            </w:r>
            <w:r>
              <w:rPr>
                <w:spacing w:val="-1"/>
                <w:sz w:val="33"/>
                <w:szCs w:val="33"/>
              </w:rPr>
              <w:t>月</w:t>
            </w:r>
            <w:r>
              <w:rPr>
                <w:spacing w:val="47"/>
                <w:sz w:val="33"/>
                <w:szCs w:val="33"/>
              </w:rPr>
              <w:t xml:space="preserve">  </w:t>
            </w:r>
            <w:r>
              <w:rPr>
                <w:spacing w:val="-1"/>
                <w:sz w:val="33"/>
                <w:szCs w:val="33"/>
              </w:rPr>
              <w:t>日</w:t>
            </w:r>
          </w:p>
        </w:tc>
        <w:tc>
          <w:tcPr>
            <w:tcW w:w="3112" w:type="dxa"/>
            <w:gridSpan w:val="3"/>
            <w:vAlign w:val="top"/>
          </w:tcPr>
          <w:p w14:paraId="6F059C5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ind w:left="66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省级党委宣传部意见</w:t>
            </w:r>
          </w:p>
          <w:p w14:paraId="32FE3D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19" w:lineRule="auto"/>
              <w:ind w:left="1057"/>
              <w:rPr>
                <w:sz w:val="33"/>
                <w:szCs w:val="33"/>
              </w:rPr>
            </w:pPr>
            <w:r>
              <w:rPr>
                <w:spacing w:val="18"/>
                <w:sz w:val="33"/>
                <w:szCs w:val="33"/>
              </w:rPr>
              <w:t>(盖章)</w:t>
            </w:r>
          </w:p>
          <w:p w14:paraId="6308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 w14:paraId="053B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rPr>
                <w:rFonts w:ascii="Arial"/>
                <w:sz w:val="21"/>
              </w:rPr>
            </w:pPr>
          </w:p>
          <w:p w14:paraId="4481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rPr>
                <w:rFonts w:ascii="Arial"/>
                <w:sz w:val="21"/>
              </w:rPr>
            </w:pPr>
          </w:p>
          <w:p w14:paraId="17E3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rPr>
                <w:rFonts w:ascii="Arial"/>
                <w:sz w:val="21"/>
              </w:rPr>
            </w:pPr>
          </w:p>
          <w:p w14:paraId="2EE449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ind w:left="477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2025年</w:t>
            </w:r>
            <w:r>
              <w:rPr>
                <w:spacing w:val="36"/>
                <w:sz w:val="33"/>
                <w:szCs w:val="33"/>
              </w:rPr>
              <w:t xml:space="preserve"> </w:t>
            </w:r>
            <w:r>
              <w:rPr>
                <w:spacing w:val="-1"/>
                <w:sz w:val="33"/>
                <w:szCs w:val="33"/>
              </w:rPr>
              <w:t>月</w:t>
            </w:r>
            <w:r>
              <w:rPr>
                <w:spacing w:val="47"/>
                <w:sz w:val="33"/>
                <w:szCs w:val="33"/>
              </w:rPr>
              <w:t xml:space="preserve">  </w:t>
            </w:r>
            <w:r>
              <w:rPr>
                <w:spacing w:val="-1"/>
                <w:sz w:val="33"/>
                <w:szCs w:val="33"/>
              </w:rPr>
              <w:t>日</w:t>
            </w:r>
          </w:p>
        </w:tc>
      </w:tr>
    </w:tbl>
    <w:p w14:paraId="2A3CE4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/>
      </w:pPr>
    </w:p>
    <w:p w14:paraId="0E75B9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27" w:lineRule="auto"/>
        <w:ind w:firstLine="307" w:firstLineChars="100"/>
        <w:rPr>
          <w:rFonts w:hint="default" w:ascii="黑体" w:hAnsi="黑体" w:eastAsia="黑体" w:cs="黑体"/>
          <w:b/>
          <w:bCs/>
          <w:spacing w:val="-2"/>
          <w:position w:val="-1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2"/>
          <w:position w:val="-1"/>
          <w:sz w:val="31"/>
          <w:szCs w:val="31"/>
        </w:rPr>
        <w:t>推荐单位联系人：</w:t>
      </w:r>
      <w:r>
        <w:rPr>
          <w:rFonts w:hint="eastAsia" w:ascii="黑体" w:hAnsi="黑体" w:eastAsia="黑体" w:cs="黑体"/>
          <w:b/>
          <w:bCs/>
          <w:spacing w:val="-2"/>
          <w:position w:val="-1"/>
          <w:sz w:val="31"/>
          <w:szCs w:val="31"/>
          <w:lang w:val="en-US" w:eastAsia="zh-CN"/>
        </w:rPr>
        <w:t>段炼</w:t>
      </w:r>
      <w:r>
        <w:rPr>
          <w:rFonts w:ascii="黑体" w:hAnsi="黑体" w:eastAsia="黑体" w:cs="黑体"/>
          <w:b/>
          <w:bCs/>
          <w:spacing w:val="-2"/>
          <w:position w:val="-1"/>
          <w:sz w:val="31"/>
          <w:szCs w:val="31"/>
        </w:rPr>
        <w:t xml:space="preserve">             </w:t>
      </w:r>
      <w:r>
        <w:rPr>
          <w:rFonts w:hint="eastAsia" w:ascii="黑体" w:hAnsi="黑体" w:eastAsia="黑体" w:cs="黑体"/>
          <w:b/>
          <w:bCs/>
          <w:spacing w:val="-2"/>
          <w:position w:val="-1"/>
          <w:sz w:val="31"/>
          <w:szCs w:val="31"/>
          <w:lang w:val="en-US" w:eastAsia="zh-CN"/>
        </w:rPr>
        <w:t xml:space="preserve">       </w:t>
      </w:r>
      <w:r>
        <w:rPr>
          <w:rFonts w:ascii="黑体" w:hAnsi="黑体" w:eastAsia="黑体" w:cs="黑体"/>
          <w:b/>
          <w:bCs/>
          <w:spacing w:val="-2"/>
          <w:position w:val="-1"/>
          <w:sz w:val="31"/>
          <w:szCs w:val="31"/>
        </w:rPr>
        <w:t>联系人手机：</w:t>
      </w:r>
      <w:r>
        <w:rPr>
          <w:rFonts w:hint="eastAsia" w:ascii="黑体" w:hAnsi="黑体" w:eastAsia="黑体" w:cs="黑体"/>
          <w:b/>
          <w:bCs/>
          <w:spacing w:val="-2"/>
          <w:position w:val="-1"/>
          <w:sz w:val="31"/>
          <w:szCs w:val="31"/>
          <w:lang w:val="en-US" w:eastAsia="zh-CN"/>
        </w:rPr>
        <w:t>13911811116</w:t>
      </w:r>
    </w:p>
    <w:sectPr>
      <w:headerReference r:id="rId5" w:type="default"/>
      <w:footerReference r:id="rId6" w:type="default"/>
      <w:pgSz w:w="11900" w:h="16830"/>
      <w:pgMar w:top="1701" w:right="914" w:bottom="1247" w:left="875" w:header="0" w:footer="112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7095069-AFE1-4D04-A1E5-2C5F596B5D6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E7DEA191-F7D0-4B9E-A743-B6481F9778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1DE919-4E42-4248-AE09-D698AFF67E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017C5D9E-E350-45F4-8826-16FCEE7890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1334DB0-1F97-4710-8676-AA7380081E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C573A8A-276F-4520-9739-BC07C441CA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99114"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7C5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E44A2"/>
    <w:rsid w:val="015905E4"/>
    <w:rsid w:val="03BA4711"/>
    <w:rsid w:val="04F34D8A"/>
    <w:rsid w:val="070F1BA1"/>
    <w:rsid w:val="18D67798"/>
    <w:rsid w:val="1DF148B0"/>
    <w:rsid w:val="1EA91CC9"/>
    <w:rsid w:val="21F406AB"/>
    <w:rsid w:val="24F86524"/>
    <w:rsid w:val="2D765512"/>
    <w:rsid w:val="30FD71F3"/>
    <w:rsid w:val="41A81159"/>
    <w:rsid w:val="43551778"/>
    <w:rsid w:val="470F12E2"/>
    <w:rsid w:val="54297BF9"/>
    <w:rsid w:val="562E44A2"/>
    <w:rsid w:val="5BE17E95"/>
    <w:rsid w:val="5C844566"/>
    <w:rsid w:val="60D270B5"/>
    <w:rsid w:val="735051CA"/>
    <w:rsid w:val="73FB4CB6"/>
    <w:rsid w:val="773D7FDF"/>
    <w:rsid w:val="78CC6C21"/>
    <w:rsid w:val="79420C91"/>
    <w:rsid w:val="7E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449</Characters>
  <Lines>0</Lines>
  <Paragraphs>0</Paragraphs>
  <TotalTime>55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2025-09-09T08:35:00Z</dcterms:created>
  <dc:creator>火焱</dc:creator>
  <cp:lastModifiedBy>小特儿</cp:lastModifiedBy>
  <cp:lastPrinted>2025-09-12T09:26:00Z</cp:lastPrinted>
  <dcterms:modified xsi:type="dcterms:W3CDTF">2025-09-13T04:56:05Z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3ACD8E1E17164A179F77EC3F2BAD7CE1</vt:lpwstr>
  </property>
  <property fmtid="{D5CDD505-2E9C-101B-9397-08002B2CF9AE}" pid="4" name="KSOTemplateDocerSaveRecord">
    <vt:lpwstr>eyJoZGlkIjoiNmEwYjExZTYwMmRjODlmMjI3OWI5YmQ1MmUxNzFkYjMiLCJ1c2VySWQiOiI0Mjc4MTM4MDAifQ==</vt:lpwstr>
  </property>
</Properties>
</file>